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8C0D">
      <w:pPr>
        <w:rPr>
          <w:rFonts w:hint="eastAsia" w:cs="仿宋_GB2312"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67F124D">
      <w:pPr>
        <w:jc w:val="center"/>
        <w:rPr>
          <w:rFonts w:hint="eastAsia" w:cs="仿宋_GB2312"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bCs/>
          <w:color w:val="000000"/>
          <w:sz w:val="32"/>
          <w:szCs w:val="32"/>
        </w:rPr>
        <w:t>陕西铁路工程职业技术学院</w:t>
      </w:r>
    </w:p>
    <w:p w14:paraId="5A00EA01"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b/>
          <w:bCs/>
          <w:color w:val="000000"/>
          <w:sz w:val="36"/>
          <w:szCs w:val="36"/>
        </w:rPr>
        <w:t>“三下乡”“</w:t>
      </w:r>
      <w:r>
        <w:rPr>
          <w:rFonts w:hint="eastAsia" w:cs="仿宋_GB2312" w:asciiTheme="majorEastAsia" w:hAnsiTheme="majorEastAsia" w:eastAsiaTheme="majorEastAsia"/>
          <w:b/>
          <w:bCs/>
          <w:color w:val="000000"/>
          <w:sz w:val="36"/>
          <w:szCs w:val="36"/>
          <w:lang w:val="en-US" w:eastAsia="zh-CN"/>
        </w:rPr>
        <w:t>返家</w:t>
      </w:r>
      <w:bookmarkStart w:id="0" w:name="_GoBack"/>
      <w:bookmarkEnd w:id="0"/>
      <w:r>
        <w:rPr>
          <w:rFonts w:hint="eastAsia" w:cs="仿宋_GB2312" w:asciiTheme="majorEastAsia" w:hAnsiTheme="majorEastAsia" w:eastAsiaTheme="majorEastAsia"/>
          <w:b/>
          <w:bCs/>
          <w:color w:val="000000"/>
          <w:sz w:val="36"/>
          <w:szCs w:val="36"/>
        </w:rPr>
        <w:t>乡”社会实践活动调查报告格式</w:t>
      </w:r>
    </w:p>
    <w:p w14:paraId="68AD959E"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****(调研报告题目)</w:t>
      </w:r>
    </w:p>
    <w:p w14:paraId="6BC92B2F">
      <w:pPr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摘要</w:t>
      </w:r>
    </w:p>
    <w:p w14:paraId="45267AD7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 w14:paraId="23C58787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1、包括四个方面的内容：①简要说明调查目的；②介绍调查对象和调查内容，包括调查时间、地点、对象、范围、调查要点及所要解答的问题；③简要介绍调查研究的方法；④简要说明调查结论与建议。</w:t>
      </w:r>
    </w:p>
    <w:p w14:paraId="2619D8C7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2、字体小四，行间距1.5倍</w:t>
      </w:r>
    </w:p>
    <w:p w14:paraId="543A25FF"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一、引言（三号，不加粗）</w:t>
      </w:r>
    </w:p>
    <w:p w14:paraId="40BE7E77"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二、调研目的（四号，不加粗）</w:t>
      </w:r>
    </w:p>
    <w:p w14:paraId="651C58D5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</w:t>
      </w:r>
    </w:p>
    <w:p w14:paraId="13F5D87F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</w:t>
      </w:r>
    </w:p>
    <w:p w14:paraId="3618F241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（1）</w:t>
      </w:r>
    </w:p>
    <w:p w14:paraId="3FC738E1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（2）</w:t>
      </w:r>
    </w:p>
    <w:p w14:paraId="08C9154C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（3）</w:t>
      </w:r>
    </w:p>
    <w:p w14:paraId="29172E41">
      <w:pPr>
        <w:ind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</w:t>
      </w:r>
    </w:p>
    <w:p w14:paraId="7886B238">
      <w:pPr>
        <w:ind w:firstLine="120" w:firstLineChars="5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三、调研方法（国标仿宋，四号，加粗）</w:t>
      </w:r>
    </w:p>
    <w:p w14:paraId="7B1FEAD6">
      <w:pPr>
        <w:ind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（一）调研对象；</w:t>
      </w:r>
    </w:p>
    <w:p w14:paraId="7E4D8CE5">
      <w:pPr>
        <w:ind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（二）数据来源；</w:t>
      </w:r>
    </w:p>
    <w:p w14:paraId="13275FC1">
      <w:pPr>
        <w:ind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（三）调研实施过程及数据处理；</w:t>
      </w:r>
    </w:p>
    <w:p w14:paraId="7DD3DF41">
      <w:pPr>
        <w:ind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（四）数据处理工具及方法。</w:t>
      </w:r>
    </w:p>
    <w:p w14:paraId="65C1286D">
      <w:pPr>
        <w:ind w:firstLine="120" w:firstLineChars="5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四、调研结果（国标仿宋，四号，加粗）</w:t>
      </w:r>
    </w:p>
    <w:p w14:paraId="2FC5EFE1">
      <w:pPr>
        <w:ind w:firstLine="120" w:firstLineChars="5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五、结论与建议（国标仿宋，四号，加粗）</w:t>
      </w:r>
    </w:p>
    <w:p w14:paraId="4487F350">
      <w:pPr>
        <w:ind w:firstLine="593" w:firstLineChars="246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附件：</w:t>
      </w:r>
      <w:r>
        <w:rPr>
          <w:rFonts w:hint="eastAsia" w:ascii="仿宋_GB2312" w:eastAsia="仿宋_GB2312"/>
          <w:sz w:val="24"/>
        </w:rPr>
        <w:t>1.调查方案</w:t>
      </w:r>
    </w:p>
    <w:p w14:paraId="2D56BAAF">
      <w:pPr>
        <w:ind w:firstLine="1320" w:firstLineChars="5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2.调查问卷</w:t>
      </w:r>
    </w:p>
    <w:p w14:paraId="4E96E5C5">
      <w:pPr>
        <w:rPr>
          <w:rFonts w:hint="eastAsia" w:ascii="仿宋_GB2312" w:eastAsia="仿宋_GB2312"/>
          <w:sz w:val="24"/>
        </w:rPr>
      </w:pPr>
    </w:p>
    <w:p w14:paraId="077FE746">
      <w:pPr>
        <w:rPr>
          <w:rFonts w:hint="eastAsia" w:ascii="仿宋_GB2312" w:eastAsia="仿宋_GB2312"/>
          <w:sz w:val="24"/>
        </w:rPr>
      </w:pPr>
    </w:p>
    <w:p w14:paraId="3B6F0304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备注：其余正文格式字体国标仿宋，四号，行间距1.5倍,段间距0行。</w:t>
      </w:r>
    </w:p>
    <w:p w14:paraId="18A97EEF">
      <w:pPr>
        <w:rPr>
          <w:rFonts w:hint="eastAsia" w:ascii="仿宋_GB2312" w:eastAsia="仿宋_GB2312"/>
          <w:sz w:val="24"/>
        </w:rPr>
      </w:pPr>
    </w:p>
    <w:p w14:paraId="36041BD7">
      <w:pPr>
        <w:rPr>
          <w:rFonts w:hint="eastAsia" w:ascii="仿宋_GB2312" w:eastAsia="仿宋_GB2312"/>
          <w:sz w:val="24"/>
        </w:rPr>
      </w:pPr>
    </w:p>
    <w:p w14:paraId="63B999B4">
      <w:pPr>
        <w:rPr>
          <w:rFonts w:hint="eastAsia" w:ascii="仿宋_GB2312" w:eastAsia="仿宋_GB2312"/>
          <w:sz w:val="24"/>
        </w:rPr>
      </w:pPr>
    </w:p>
    <w:p w14:paraId="2A6972FD">
      <w:pPr>
        <w:rPr>
          <w:rFonts w:hint="eastAsia" w:ascii="仿宋_GB2312" w:eastAsia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C5C3E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89B0AA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ThjN2YwODk5NmY1NGQ3MGRiYzUyMDRmN2RlNjQifQ=="/>
  </w:docVars>
  <w:rsids>
    <w:rsidRoot w:val="00E81ACD"/>
    <w:rsid w:val="00060741"/>
    <w:rsid w:val="000838B7"/>
    <w:rsid w:val="001207EE"/>
    <w:rsid w:val="00132C14"/>
    <w:rsid w:val="002152A2"/>
    <w:rsid w:val="00267D6A"/>
    <w:rsid w:val="00450016"/>
    <w:rsid w:val="004E037B"/>
    <w:rsid w:val="005D40CC"/>
    <w:rsid w:val="006743BE"/>
    <w:rsid w:val="006A40BC"/>
    <w:rsid w:val="00714FCB"/>
    <w:rsid w:val="007864A2"/>
    <w:rsid w:val="007C5A11"/>
    <w:rsid w:val="00910582"/>
    <w:rsid w:val="00A852C7"/>
    <w:rsid w:val="00B20A9C"/>
    <w:rsid w:val="00B95DF6"/>
    <w:rsid w:val="00BA50DF"/>
    <w:rsid w:val="00C03E26"/>
    <w:rsid w:val="00CE01BE"/>
    <w:rsid w:val="00D07A99"/>
    <w:rsid w:val="00D8524F"/>
    <w:rsid w:val="00DE1424"/>
    <w:rsid w:val="00E81ACD"/>
    <w:rsid w:val="00EC2493"/>
    <w:rsid w:val="00F270A4"/>
    <w:rsid w:val="00FB42EA"/>
    <w:rsid w:val="3B2A5E6C"/>
    <w:rsid w:val="5C75121D"/>
    <w:rsid w:val="6BE4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Cs/>
      <w:sz w:val="24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styleId="5">
    <w:name w:val="footer"/>
    <w:basedOn w:val="1"/>
    <w:next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8494"/>
      </w:tabs>
      <w:spacing w:line="440" w:lineRule="exact"/>
      <w:jc w:val="center"/>
    </w:pPr>
    <w:rPr>
      <w:rFonts w:ascii="方正楷体简体" w:hAnsi="Times New Roman"/>
      <w:b/>
      <w:sz w:val="28"/>
      <w:szCs w:val="21"/>
    </w:rPr>
  </w:style>
  <w:style w:type="paragraph" w:styleId="8">
    <w:name w:val="toc 2"/>
    <w:basedOn w:val="1"/>
    <w:next w:val="1"/>
    <w:qFormat/>
    <w:uiPriority w:val="39"/>
    <w:pPr>
      <w:spacing w:line="440" w:lineRule="atLeast"/>
      <w:ind w:left="200" w:leftChars="200"/>
      <w:jc w:val="center"/>
    </w:pPr>
    <w:rPr>
      <w:b/>
      <w:sz w:val="24"/>
      <w:szCs w:val="22"/>
    </w:rPr>
  </w:style>
  <w:style w:type="paragraph" w:styleId="9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12">
    <w:name w:val="Strong"/>
    <w:qFormat/>
    <w:uiPriority w:val="22"/>
    <w:rPr>
      <w:rFonts w:cs="Times New Roman"/>
      <w:b/>
      <w:bCs/>
    </w:rPr>
  </w:style>
  <w:style w:type="character" w:customStyle="1" w:styleId="13">
    <w:name w:val="标题 1 Char"/>
    <w:link w:val="2"/>
    <w:uiPriority w:val="0"/>
    <w:rPr>
      <w:rFonts w:ascii="Calibri" w:hAnsi="Calibri"/>
      <w:b/>
      <w:bCs/>
      <w:kern w:val="44"/>
      <w:sz w:val="28"/>
      <w:szCs w:val="44"/>
    </w:rPr>
  </w:style>
  <w:style w:type="character" w:customStyle="1" w:styleId="14">
    <w:name w:val="标题 2 Char"/>
    <w:link w:val="3"/>
    <w:qFormat/>
    <w:uiPriority w:val="0"/>
    <w:rPr>
      <w:rFonts w:ascii="Cambria" w:hAnsi="Cambria"/>
      <w:bCs/>
      <w:kern w:val="2"/>
      <w:sz w:val="24"/>
      <w:szCs w:val="32"/>
    </w:rPr>
  </w:style>
  <w:style w:type="character" w:customStyle="1" w:styleId="15">
    <w:name w:val="标题 Char"/>
    <w:link w:val="9"/>
    <w:qFormat/>
    <w:uiPriority w:val="0"/>
    <w:rPr>
      <w:rFonts w:ascii="等线 Light" w:hAnsi="等线 Light"/>
      <w:b/>
      <w:bCs/>
      <w:kern w:val="2"/>
      <w:sz w:val="32"/>
      <w:szCs w:val="32"/>
    </w:rPr>
  </w:style>
  <w:style w:type="paragraph" w:customStyle="1" w:styleId="16">
    <w:name w:val="TOC Heading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character" w:customStyle="1" w:styleId="17">
    <w:name w:val="页眉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331</Words>
  <Characters>343</Characters>
  <Lines>2</Lines>
  <Paragraphs>1</Paragraphs>
  <TotalTime>0</TotalTime>
  <ScaleCrop>false</ScaleCrop>
  <LinksUpToDate>false</LinksUpToDate>
  <CharactersWithSpaces>346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2019-06-26T16:22:00Z</dcterms:created>
  <dc:creator>侯峰</dc:creator>
  <cp:lastModifiedBy>杨欢</cp:lastModifiedBy>
  <dcterms:modified xsi:type="dcterms:W3CDTF">2025-06-06T02:20:33Z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6668A88981A947309B3464CDDF4A1CB6</vt:lpwstr>
  </property>
  <property fmtid="{D5CDD505-2E9C-101B-9397-08002B2CF9AE}" pid="4" name="KSOTemplateDocerSaveRecord">
    <vt:lpwstr>eyJoZGlkIjoiMzU5YmMwMGEyNzUyODZiMTI0OTJkN2NhMTZiYjc0NDQiLCJ1c2VySWQiOiIxNjkwODgyNDA1In0=</vt:lpwstr>
  </property>
</Properties>
</file>